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B8B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Theme="minorEastAsia" w:hAnsiTheme="minorEastAsia"/>
          <w:b/>
          <w:bCs/>
          <w:sz w:val="36"/>
          <w:szCs w:val="36"/>
          <w:highlight w:val="none"/>
        </w:rPr>
      </w:pPr>
      <w:r>
        <w:rPr>
          <w:rFonts w:hint="eastAsia" w:asciiTheme="minorEastAsia" w:hAnsiTheme="minorEastAsia"/>
          <w:b/>
          <w:bCs/>
          <w:sz w:val="36"/>
          <w:szCs w:val="36"/>
          <w:highlight w:val="none"/>
        </w:rPr>
        <w:t>法律顾问采购需求</w:t>
      </w:r>
    </w:p>
    <w:p w14:paraId="06001B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一、投标人资格要求:</w:t>
      </w:r>
    </w:p>
    <w:p w14:paraId="4EB768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Theme="minorEastAsia" w:hAnsiTheme="minorEastAsia"/>
          <w:sz w:val="28"/>
          <w:szCs w:val="28"/>
          <w:highlight w:val="none"/>
        </w:rPr>
        <w:t>具有为高等院校提供常年法律服务三年（含三年）以上经验（</w:t>
      </w:r>
      <w:r>
        <w:rPr>
          <w:rFonts w:hint="eastAsia" w:asciiTheme="minorEastAsia" w:hAnsiTheme="minorEastAsia"/>
          <w:b/>
          <w:bCs/>
          <w:sz w:val="28"/>
          <w:szCs w:val="28"/>
          <w:highlight w:val="none"/>
        </w:rPr>
        <w:t>提供自2024年向前三年&lt;含三年&gt;以上，为高校提供常年法律顾问服务的合同复印件</w:t>
      </w:r>
      <w:r>
        <w:rPr>
          <w:rFonts w:hint="eastAsia" w:asciiTheme="minorEastAsia" w:hAnsiTheme="minorEastAsia"/>
          <w:b/>
          <w:bCs/>
          <w:sz w:val="28"/>
          <w:szCs w:val="28"/>
          <w:highlight w:val="none"/>
          <w:lang w:val="en-US" w:eastAsia="zh-CN"/>
        </w:rPr>
        <w:t>并</w:t>
      </w:r>
      <w:r>
        <w:rPr>
          <w:rFonts w:hint="eastAsia" w:asciiTheme="minorEastAsia" w:hAnsiTheme="minorEastAsia"/>
          <w:b/>
          <w:bCs/>
          <w:sz w:val="28"/>
          <w:szCs w:val="28"/>
          <w:highlight w:val="none"/>
        </w:rPr>
        <w:t>加盖公章</w:t>
      </w:r>
      <w:r>
        <w:rPr>
          <w:rFonts w:hint="eastAsia" w:asciiTheme="minorEastAsia" w:hAnsiTheme="minorEastAsia"/>
          <w:sz w:val="28"/>
          <w:szCs w:val="28"/>
          <w:highlight w:val="none"/>
        </w:rPr>
        <w:t>）；</w:t>
      </w:r>
    </w:p>
    <w:p w14:paraId="220B31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Theme="minorEastAsia" w:hAnsiTheme="minorEastAsia"/>
          <w:sz w:val="28"/>
          <w:szCs w:val="28"/>
          <w:highlight w:val="none"/>
        </w:rPr>
        <w:t>法律顾问应为三名律师，法律顾问负责人应具有执业经验20年以上执业经验，其他两名法律顾问均应具有10年以上执业经验。（</w:t>
      </w:r>
      <w:r>
        <w:rPr>
          <w:rFonts w:hint="eastAsia" w:asciiTheme="minorEastAsia" w:hAnsiTheme="minorEastAsia"/>
          <w:b/>
          <w:bCs/>
          <w:sz w:val="28"/>
          <w:szCs w:val="28"/>
          <w:highlight w:val="none"/>
        </w:rPr>
        <w:t>提供相应证书复印件</w:t>
      </w:r>
      <w:r>
        <w:rPr>
          <w:rFonts w:hint="eastAsia" w:asciiTheme="minorEastAsia" w:hAnsiTheme="minorEastAsia"/>
          <w:b/>
          <w:bCs/>
          <w:sz w:val="28"/>
          <w:szCs w:val="28"/>
          <w:highlight w:val="none"/>
          <w:lang w:val="en-US" w:eastAsia="zh-CN"/>
        </w:rPr>
        <w:t>并</w:t>
      </w:r>
      <w:r>
        <w:rPr>
          <w:rFonts w:hint="eastAsia" w:asciiTheme="minorEastAsia" w:hAnsiTheme="minorEastAsia"/>
          <w:b/>
          <w:bCs/>
          <w:sz w:val="28"/>
          <w:szCs w:val="28"/>
          <w:highlight w:val="none"/>
        </w:rPr>
        <w:t>加盖公章</w:t>
      </w:r>
      <w:r>
        <w:rPr>
          <w:rFonts w:hint="eastAsia" w:asciiTheme="minorEastAsia" w:hAnsiTheme="minorEastAsia"/>
          <w:sz w:val="28"/>
          <w:szCs w:val="28"/>
          <w:highlight w:val="none"/>
        </w:rPr>
        <w:t>）</w:t>
      </w:r>
    </w:p>
    <w:p w14:paraId="109D4F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asciiTheme="minorEastAsia" w:hAnsiTheme="minorEastAsia"/>
          <w:sz w:val="28"/>
          <w:szCs w:val="28"/>
          <w:highlight w:val="none"/>
        </w:rPr>
        <w:t>二、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Theme="minorEastAsia" w:hAnsiTheme="minorEastAsia"/>
          <w:sz w:val="28"/>
          <w:szCs w:val="28"/>
          <w:highlight w:val="none"/>
        </w:rPr>
        <w:t>需求</w:t>
      </w:r>
    </w:p>
    <w:p w14:paraId="0B2FDB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为采购人提供常年法律顾问服务，具体包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  <w:highlight w:val="none"/>
        </w:rPr>
        <w:t>括：</w:t>
      </w:r>
    </w:p>
    <w:p w14:paraId="0AB005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（一）日常法律顾问服务</w:t>
      </w:r>
    </w:p>
    <w:p w14:paraId="4D4942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1、就采购人日常经营中涉及的法律事务，提供法律咨询意见；</w:t>
      </w:r>
    </w:p>
    <w:p w14:paraId="1F9046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2、依照采购人的授权，为保护采购人的合法权益出具律师函；</w:t>
      </w:r>
    </w:p>
    <w:p w14:paraId="68D95E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3、起草、审查、修改相关的商业合同和法律文件；</w:t>
      </w:r>
    </w:p>
    <w:p w14:paraId="3AF722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4、协助采购人开展知识产权保护；</w:t>
      </w:r>
    </w:p>
    <w:p w14:paraId="576465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5、应采购人的要求，对采购人员工进行法律培训；</w:t>
      </w:r>
    </w:p>
    <w:p w14:paraId="71038A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6、应采购人的要求，提供相关法律信息及法律咨询服务；</w:t>
      </w:r>
    </w:p>
    <w:p w14:paraId="63882B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7、协助采购人制订、完善采购人各项经营管理制度审查、修改采购人与员工签署的劳动合同、员工手册；</w:t>
      </w:r>
    </w:p>
    <w:p w14:paraId="103C39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8、协助采购人处理与员工发生的劳动争议，提供相应的法律建议和对策；</w:t>
      </w:r>
    </w:p>
    <w:p w14:paraId="6FCEC5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9、代表采购人出席、参与重大法律事务谈判协商；</w:t>
      </w:r>
    </w:p>
    <w:p w14:paraId="0AA90C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10、采购人提出的法律范畴的有关咨询等方面问题应在12小时内响应；对法律咨询和合同修改应由具有10年以上执业经验的律师来进行；</w:t>
      </w:r>
    </w:p>
    <w:p w14:paraId="36DD02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11、采购人所需要的其他日常法律顾问服务。</w:t>
      </w:r>
    </w:p>
    <w:p w14:paraId="626AB9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（二）专项法律服务</w:t>
      </w:r>
    </w:p>
    <w:p w14:paraId="5AB71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除上述日常法律顾问服务所涉及的法律事务以外，还将应采购人的要求，为采购人运营中涉及的经济、民事、知识产权、劳动、行政等纠纷或案件提供法律代理服务或提供法律解决方案。</w:t>
      </w:r>
    </w:p>
    <w:p w14:paraId="15F02B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（</w:t>
      </w:r>
      <w:r>
        <w:rPr>
          <w:rFonts w:hint="eastAsia" w:asciiTheme="minorEastAsia" w:hAnsiTheme="minorEastAsia"/>
          <w:b/>
          <w:bCs/>
          <w:sz w:val="28"/>
          <w:szCs w:val="28"/>
          <w:highlight w:val="none"/>
        </w:rPr>
        <w:t>以上</w:t>
      </w:r>
      <w:r>
        <w:rPr>
          <w:rFonts w:hint="eastAsia" w:asciiTheme="minorEastAsia" w:hAnsiTheme="minorEastAsia"/>
          <w:b/>
          <w:bCs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Theme="minorEastAsia" w:hAnsiTheme="minorEastAsia"/>
          <w:b/>
          <w:bCs/>
          <w:sz w:val="28"/>
          <w:szCs w:val="28"/>
          <w:highlight w:val="none"/>
        </w:rPr>
        <w:t>需求提供承诺函</w:t>
      </w:r>
      <w:r>
        <w:rPr>
          <w:rFonts w:hint="eastAsia" w:asciiTheme="minorEastAsia" w:hAnsiTheme="minorEastAsia"/>
          <w:b/>
          <w:bCs/>
          <w:sz w:val="28"/>
          <w:szCs w:val="28"/>
          <w:highlight w:val="none"/>
          <w:lang w:val="en-US" w:eastAsia="zh-CN"/>
        </w:rPr>
        <w:t>并</w:t>
      </w:r>
      <w:r>
        <w:rPr>
          <w:rFonts w:hint="eastAsia" w:asciiTheme="minorEastAsia" w:hAnsiTheme="minorEastAsia"/>
          <w:b/>
          <w:bCs/>
          <w:sz w:val="28"/>
          <w:szCs w:val="28"/>
          <w:highlight w:val="none"/>
        </w:rPr>
        <w:t>加盖公章格式自拟</w:t>
      </w:r>
      <w:r>
        <w:rPr>
          <w:rFonts w:hint="eastAsia" w:asciiTheme="minorEastAsia" w:hAnsiTheme="minorEastAsia"/>
          <w:sz w:val="28"/>
          <w:szCs w:val="28"/>
          <w:highlight w:val="none"/>
        </w:rPr>
        <w:t>）</w:t>
      </w:r>
    </w:p>
    <w:p w14:paraId="7EE4F4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JlMDE5MWUzNzhmOGUwMTVkMjQ0YzFlNzNlNzg3MmIifQ=="/>
  </w:docVars>
  <w:rsids>
    <w:rsidRoot w:val="007E1BE2"/>
    <w:rsid w:val="000027E0"/>
    <w:rsid w:val="00024FC6"/>
    <w:rsid w:val="004268D9"/>
    <w:rsid w:val="00591FF2"/>
    <w:rsid w:val="00633CD6"/>
    <w:rsid w:val="007D3C45"/>
    <w:rsid w:val="007E1BE2"/>
    <w:rsid w:val="00843D11"/>
    <w:rsid w:val="008B218F"/>
    <w:rsid w:val="00A55B02"/>
    <w:rsid w:val="00AC7920"/>
    <w:rsid w:val="00AE0852"/>
    <w:rsid w:val="00B26891"/>
    <w:rsid w:val="00CB4A0E"/>
    <w:rsid w:val="04361403"/>
    <w:rsid w:val="488C30EF"/>
    <w:rsid w:val="59C50EE7"/>
    <w:rsid w:val="6A936125"/>
    <w:rsid w:val="71EF11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link w:val="11"/>
    <w:unhideWhenUsed/>
    <w:qFormat/>
    <w:uiPriority w:val="0"/>
    <w:pPr>
      <w:ind w:firstLine="420" w:firstLineChars="100"/>
    </w:pPr>
    <w:rPr>
      <w:rFonts w:ascii="Times New Roman" w:hAnsi="Times New Roman" w:eastAsia="Calibri" w:cs="宋体"/>
      <w:kern w:val="0"/>
      <w:sz w:val="20"/>
      <w:szCs w:val="20"/>
      <w:lang w:val="zh-CN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semiHidden/>
    <w:qFormat/>
    <w:uiPriority w:val="99"/>
  </w:style>
  <w:style w:type="character" w:customStyle="1" w:styleId="11">
    <w:name w:val="正文首行缩进 Char"/>
    <w:basedOn w:val="10"/>
    <w:link w:val="5"/>
    <w:qFormat/>
    <w:uiPriority w:val="0"/>
    <w:rPr>
      <w:rFonts w:ascii="Times New Roman" w:hAnsi="Times New Roman" w:eastAsia="Calibri" w:cs="宋体"/>
      <w:kern w:val="0"/>
      <w:sz w:val="20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640</Words>
  <Characters>649</Characters>
  <Lines>4</Lines>
  <Paragraphs>1</Paragraphs>
  <TotalTime>1</TotalTime>
  <ScaleCrop>false</ScaleCrop>
  <LinksUpToDate>false</LinksUpToDate>
  <CharactersWithSpaces>649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2025-03-03T04:35:00Z</dcterms:created>
  <dc:creator>Lenovo</dc:creator>
  <cp:lastModifiedBy>stanly</cp:lastModifiedBy>
  <dcterms:modified xsi:type="dcterms:W3CDTF">2025-03-04T07:35:43Z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CCBFC10E689D4D99BFA6E2DCFB9572FF_12</vt:lpwstr>
  </property>
</Properties>
</file>