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9C" w:rsidRPr="00275A0E" w:rsidRDefault="00FE619C" w:rsidP="00275A0E">
      <w:pPr>
        <w:spacing w:line="480" w:lineRule="auto"/>
        <w:ind w:right="56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275A0E">
        <w:rPr>
          <w:rFonts w:asciiTheme="minorEastAsia" w:hAnsiTheme="minorEastAsia" w:hint="eastAsia"/>
          <w:sz w:val="28"/>
          <w:szCs w:val="28"/>
        </w:rPr>
        <w:t>附件</w:t>
      </w:r>
      <w:r w:rsidR="00BE7D80" w:rsidRPr="00275A0E">
        <w:rPr>
          <w:rFonts w:asciiTheme="minorEastAsia" w:hAnsiTheme="minorEastAsia" w:hint="eastAsia"/>
          <w:sz w:val="28"/>
          <w:szCs w:val="28"/>
        </w:rPr>
        <w:t>2</w:t>
      </w:r>
    </w:p>
    <w:p w:rsidR="007D66B9" w:rsidRPr="00275A0E" w:rsidRDefault="00FE619C" w:rsidP="00275A0E">
      <w:pPr>
        <w:spacing w:line="480" w:lineRule="auto"/>
        <w:ind w:right="561"/>
        <w:jc w:val="center"/>
        <w:rPr>
          <w:rFonts w:asciiTheme="minorEastAsia" w:hAnsiTheme="minorEastAsia"/>
          <w:b/>
          <w:sz w:val="28"/>
          <w:szCs w:val="28"/>
        </w:rPr>
      </w:pPr>
      <w:r w:rsidRPr="00275A0E">
        <w:rPr>
          <w:rFonts w:asciiTheme="minorEastAsia" w:hAnsiTheme="minorEastAsia" w:hint="eastAsia"/>
          <w:b/>
          <w:sz w:val="28"/>
          <w:szCs w:val="28"/>
        </w:rPr>
        <w:t>2017年度南京机电职业技术学院</w:t>
      </w:r>
      <w:r w:rsidR="00F125C3" w:rsidRPr="00275A0E">
        <w:rPr>
          <w:rFonts w:asciiTheme="minorEastAsia" w:hAnsiTheme="minorEastAsia" w:hint="eastAsia"/>
          <w:b/>
          <w:sz w:val="28"/>
          <w:szCs w:val="28"/>
        </w:rPr>
        <w:t>行动导向教学法培训班的</w:t>
      </w:r>
      <w:r w:rsidRPr="00275A0E">
        <w:rPr>
          <w:rFonts w:asciiTheme="minorEastAsia" w:hAnsiTheme="minorEastAsia" w:hint="eastAsia"/>
          <w:b/>
          <w:sz w:val="28"/>
          <w:szCs w:val="28"/>
        </w:rPr>
        <w:t>报名</w:t>
      </w:r>
      <w:r w:rsidR="00677F0C" w:rsidRPr="00275A0E">
        <w:rPr>
          <w:rFonts w:asciiTheme="minorEastAsia" w:hAnsiTheme="minorEastAsia" w:hint="eastAsia"/>
          <w:b/>
          <w:sz w:val="28"/>
          <w:szCs w:val="28"/>
        </w:rPr>
        <w:t>推荐</w:t>
      </w:r>
      <w:r w:rsidR="00673FDC" w:rsidRPr="00275A0E">
        <w:rPr>
          <w:rFonts w:asciiTheme="minorEastAsia" w:hAnsiTheme="minorEastAsia" w:hint="eastAsia"/>
          <w:b/>
          <w:sz w:val="28"/>
          <w:szCs w:val="28"/>
        </w:rPr>
        <w:t>汇总</w:t>
      </w:r>
      <w:r w:rsidRPr="00275A0E">
        <w:rPr>
          <w:rFonts w:asciiTheme="minorEastAsia" w:hAnsiTheme="minorEastAsia" w:hint="eastAsia"/>
          <w:b/>
          <w:sz w:val="28"/>
          <w:szCs w:val="28"/>
        </w:rPr>
        <w:t>表</w:t>
      </w:r>
    </w:p>
    <w:tbl>
      <w:tblPr>
        <w:tblStyle w:val="a4"/>
        <w:tblW w:w="14305" w:type="dxa"/>
        <w:jc w:val="center"/>
        <w:tblLook w:val="04A0" w:firstRow="1" w:lastRow="0" w:firstColumn="1" w:lastColumn="0" w:noHBand="0" w:noVBand="1"/>
      </w:tblPr>
      <w:tblGrid>
        <w:gridCol w:w="937"/>
        <w:gridCol w:w="1371"/>
        <w:gridCol w:w="1002"/>
        <w:gridCol w:w="827"/>
        <w:gridCol w:w="827"/>
        <w:gridCol w:w="1515"/>
        <w:gridCol w:w="4004"/>
        <w:gridCol w:w="956"/>
        <w:gridCol w:w="1910"/>
        <w:gridCol w:w="956"/>
      </w:tblGrid>
      <w:tr w:rsidR="00712D17" w:rsidRPr="00275A0E" w:rsidTr="00CA6068">
        <w:trPr>
          <w:trHeight w:val="567"/>
          <w:jc w:val="center"/>
        </w:trPr>
        <w:tc>
          <w:tcPr>
            <w:tcW w:w="93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371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002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年龄</w:t>
            </w:r>
          </w:p>
        </w:tc>
        <w:tc>
          <w:tcPr>
            <w:tcW w:w="1515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职务/职称</w:t>
            </w:r>
          </w:p>
        </w:tc>
        <w:tc>
          <w:tcPr>
            <w:tcW w:w="4004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授课专业</w:t>
            </w: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教龄</w:t>
            </w:r>
          </w:p>
        </w:tc>
        <w:tc>
          <w:tcPr>
            <w:tcW w:w="1910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712D17" w:rsidRPr="00275A0E" w:rsidTr="00CA6068">
        <w:trPr>
          <w:trHeight w:val="567"/>
          <w:jc w:val="center"/>
        </w:trPr>
        <w:tc>
          <w:tcPr>
            <w:tcW w:w="93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371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04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12D17" w:rsidRPr="00275A0E" w:rsidTr="00CA6068">
        <w:trPr>
          <w:trHeight w:val="567"/>
          <w:jc w:val="center"/>
        </w:trPr>
        <w:tc>
          <w:tcPr>
            <w:tcW w:w="93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371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04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12D17" w:rsidRPr="00275A0E" w:rsidTr="00CA6068">
        <w:trPr>
          <w:trHeight w:val="567"/>
          <w:jc w:val="center"/>
        </w:trPr>
        <w:tc>
          <w:tcPr>
            <w:tcW w:w="93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371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04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12D17" w:rsidRPr="00275A0E" w:rsidTr="00CA6068">
        <w:trPr>
          <w:trHeight w:val="567"/>
          <w:jc w:val="center"/>
        </w:trPr>
        <w:tc>
          <w:tcPr>
            <w:tcW w:w="93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371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04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12D17" w:rsidRPr="00275A0E" w:rsidTr="00CA6068">
        <w:trPr>
          <w:trHeight w:val="567"/>
          <w:jc w:val="center"/>
        </w:trPr>
        <w:tc>
          <w:tcPr>
            <w:tcW w:w="93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371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04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12D17" w:rsidRPr="00275A0E" w:rsidTr="00CA6068">
        <w:trPr>
          <w:trHeight w:val="567"/>
          <w:jc w:val="center"/>
        </w:trPr>
        <w:tc>
          <w:tcPr>
            <w:tcW w:w="93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371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04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12D17" w:rsidRPr="00275A0E" w:rsidTr="00CA6068">
        <w:trPr>
          <w:trHeight w:val="567"/>
          <w:jc w:val="center"/>
        </w:trPr>
        <w:tc>
          <w:tcPr>
            <w:tcW w:w="93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371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04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12D17" w:rsidRPr="00275A0E" w:rsidTr="00CA6068">
        <w:trPr>
          <w:trHeight w:val="567"/>
          <w:jc w:val="center"/>
        </w:trPr>
        <w:tc>
          <w:tcPr>
            <w:tcW w:w="93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371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04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12D17" w:rsidRPr="00275A0E" w:rsidTr="00CA6068">
        <w:trPr>
          <w:trHeight w:val="567"/>
          <w:jc w:val="center"/>
        </w:trPr>
        <w:tc>
          <w:tcPr>
            <w:tcW w:w="93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1371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04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12D17" w:rsidRPr="00275A0E" w:rsidTr="00CA6068">
        <w:trPr>
          <w:trHeight w:val="567"/>
          <w:jc w:val="center"/>
        </w:trPr>
        <w:tc>
          <w:tcPr>
            <w:tcW w:w="93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371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04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D66B9" w:rsidRPr="00275A0E" w:rsidRDefault="007D66B9" w:rsidP="00275A0E">
            <w:pPr>
              <w:pStyle w:val="a5"/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F125C3" w:rsidRPr="00275A0E" w:rsidRDefault="00F125C3" w:rsidP="00275A0E">
      <w:pPr>
        <w:spacing w:line="480" w:lineRule="auto"/>
        <w:ind w:right="560"/>
        <w:rPr>
          <w:rFonts w:asciiTheme="minorEastAsia" w:hAnsiTheme="minorEastAsia"/>
          <w:sz w:val="28"/>
          <w:szCs w:val="28"/>
        </w:rPr>
      </w:pPr>
    </w:p>
    <w:sectPr w:rsidR="00F125C3" w:rsidRPr="00275A0E" w:rsidSect="007D66B9">
      <w:pgSz w:w="16838" w:h="11906" w:orient="landscape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9D7" w:rsidRDefault="00A179D7" w:rsidP="00961BD3">
      <w:r>
        <w:separator/>
      </w:r>
    </w:p>
  </w:endnote>
  <w:endnote w:type="continuationSeparator" w:id="0">
    <w:p w:rsidR="00A179D7" w:rsidRDefault="00A179D7" w:rsidP="0096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9D7" w:rsidRDefault="00A179D7" w:rsidP="00961BD3">
      <w:r>
        <w:separator/>
      </w:r>
    </w:p>
  </w:footnote>
  <w:footnote w:type="continuationSeparator" w:id="0">
    <w:p w:rsidR="00A179D7" w:rsidRDefault="00A179D7" w:rsidP="00961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96D76"/>
    <w:multiLevelType w:val="hybridMultilevel"/>
    <w:tmpl w:val="F842ADB8"/>
    <w:lvl w:ilvl="0" w:tplc="A2C00C3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6F5F2E"/>
    <w:multiLevelType w:val="hybridMultilevel"/>
    <w:tmpl w:val="31EA3B92"/>
    <w:lvl w:ilvl="0" w:tplc="E5BAA06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1C6E9D"/>
    <w:multiLevelType w:val="singleLevel"/>
    <w:tmpl w:val="591C6E9D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591C6F66"/>
    <w:multiLevelType w:val="singleLevel"/>
    <w:tmpl w:val="591C6F66"/>
    <w:lvl w:ilvl="0">
      <w:start w:val="1"/>
      <w:numFmt w:val="chineseCounting"/>
      <w:suff w:val="nothing"/>
      <w:lvlText w:val="（%1）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2E"/>
    <w:rsid w:val="00040100"/>
    <w:rsid w:val="0005285F"/>
    <w:rsid w:val="000B6623"/>
    <w:rsid w:val="001907BD"/>
    <w:rsid w:val="00204545"/>
    <w:rsid w:val="0026666E"/>
    <w:rsid w:val="00275A0E"/>
    <w:rsid w:val="00330CA3"/>
    <w:rsid w:val="00340676"/>
    <w:rsid w:val="00407AC7"/>
    <w:rsid w:val="004848F5"/>
    <w:rsid w:val="004F2D45"/>
    <w:rsid w:val="006063A2"/>
    <w:rsid w:val="00673FDC"/>
    <w:rsid w:val="00677F0C"/>
    <w:rsid w:val="006D3B2B"/>
    <w:rsid w:val="00712D17"/>
    <w:rsid w:val="007C4118"/>
    <w:rsid w:val="007D66B9"/>
    <w:rsid w:val="007F3D2F"/>
    <w:rsid w:val="00961BD3"/>
    <w:rsid w:val="009A2C31"/>
    <w:rsid w:val="00A179D7"/>
    <w:rsid w:val="00A46BB4"/>
    <w:rsid w:val="00AD4788"/>
    <w:rsid w:val="00AE6339"/>
    <w:rsid w:val="00AE744D"/>
    <w:rsid w:val="00AF2BE0"/>
    <w:rsid w:val="00BE7D80"/>
    <w:rsid w:val="00C42237"/>
    <w:rsid w:val="00C438E5"/>
    <w:rsid w:val="00CA21B2"/>
    <w:rsid w:val="00CA6068"/>
    <w:rsid w:val="00CB4B9E"/>
    <w:rsid w:val="00CC2772"/>
    <w:rsid w:val="00D9577D"/>
    <w:rsid w:val="00DC1F0D"/>
    <w:rsid w:val="00DE722E"/>
    <w:rsid w:val="00EC4C67"/>
    <w:rsid w:val="00EE5763"/>
    <w:rsid w:val="00F125C3"/>
    <w:rsid w:val="00FE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E722E"/>
    <w:pPr>
      <w:widowControl/>
      <w:ind w:left="720"/>
      <w:contextualSpacing/>
      <w:jc w:val="left"/>
    </w:pPr>
    <w:rPr>
      <w:rFonts w:ascii="Calibri" w:eastAsia="宋体" w:hAnsi="Calibri" w:cs="Arial"/>
      <w:kern w:val="0"/>
      <w:sz w:val="20"/>
      <w:szCs w:val="20"/>
    </w:rPr>
  </w:style>
  <w:style w:type="paragraph" w:styleId="a3">
    <w:name w:val="Date"/>
    <w:basedOn w:val="a"/>
    <w:next w:val="a"/>
    <w:link w:val="Char"/>
    <w:uiPriority w:val="99"/>
    <w:semiHidden/>
    <w:unhideWhenUsed/>
    <w:rsid w:val="00FE619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E619C"/>
  </w:style>
  <w:style w:type="table" w:styleId="a4">
    <w:name w:val="Table Grid"/>
    <w:basedOn w:val="a1"/>
    <w:uiPriority w:val="59"/>
    <w:rsid w:val="007D66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D66B9"/>
    <w:pPr>
      <w:widowControl w:val="0"/>
      <w:jc w:val="both"/>
    </w:pPr>
  </w:style>
  <w:style w:type="paragraph" w:styleId="a6">
    <w:name w:val="header"/>
    <w:basedOn w:val="a"/>
    <w:link w:val="Char0"/>
    <w:uiPriority w:val="99"/>
    <w:unhideWhenUsed/>
    <w:rsid w:val="00961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61BD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61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61BD3"/>
    <w:rPr>
      <w:sz w:val="18"/>
      <w:szCs w:val="18"/>
    </w:rPr>
  </w:style>
  <w:style w:type="paragraph" w:styleId="a8">
    <w:name w:val="List Paragraph"/>
    <w:basedOn w:val="a"/>
    <w:uiPriority w:val="34"/>
    <w:qFormat/>
    <w:rsid w:val="0026666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E722E"/>
    <w:pPr>
      <w:widowControl/>
      <w:ind w:left="720"/>
      <w:contextualSpacing/>
      <w:jc w:val="left"/>
    </w:pPr>
    <w:rPr>
      <w:rFonts w:ascii="Calibri" w:eastAsia="宋体" w:hAnsi="Calibri" w:cs="Arial"/>
      <w:kern w:val="0"/>
      <w:sz w:val="20"/>
      <w:szCs w:val="20"/>
    </w:rPr>
  </w:style>
  <w:style w:type="paragraph" w:styleId="a3">
    <w:name w:val="Date"/>
    <w:basedOn w:val="a"/>
    <w:next w:val="a"/>
    <w:link w:val="Char"/>
    <w:uiPriority w:val="99"/>
    <w:semiHidden/>
    <w:unhideWhenUsed/>
    <w:rsid w:val="00FE619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E619C"/>
  </w:style>
  <w:style w:type="table" w:styleId="a4">
    <w:name w:val="Table Grid"/>
    <w:basedOn w:val="a1"/>
    <w:uiPriority w:val="59"/>
    <w:rsid w:val="007D66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D66B9"/>
    <w:pPr>
      <w:widowControl w:val="0"/>
      <w:jc w:val="both"/>
    </w:pPr>
  </w:style>
  <w:style w:type="paragraph" w:styleId="a6">
    <w:name w:val="header"/>
    <w:basedOn w:val="a"/>
    <w:link w:val="Char0"/>
    <w:uiPriority w:val="99"/>
    <w:unhideWhenUsed/>
    <w:rsid w:val="00961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61BD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61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61BD3"/>
    <w:rPr>
      <w:sz w:val="18"/>
      <w:szCs w:val="18"/>
    </w:rPr>
  </w:style>
  <w:style w:type="paragraph" w:styleId="a8">
    <w:name w:val="List Paragraph"/>
    <w:basedOn w:val="a"/>
    <w:uiPriority w:val="34"/>
    <w:qFormat/>
    <w:rsid w:val="002666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170</Characters>
  <Application>Microsoft Office Word</Application>
  <DocSecurity>0</DocSecurity>
  <Lines>1</Lines>
  <Paragraphs>1</Paragraphs>
  <ScaleCrop>false</ScaleCrop>
  <Company>User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Sky123.Org</cp:lastModifiedBy>
  <cp:revision>3</cp:revision>
  <dcterms:created xsi:type="dcterms:W3CDTF">2017-06-09T02:50:00Z</dcterms:created>
  <dcterms:modified xsi:type="dcterms:W3CDTF">2017-06-09T02:50:00Z</dcterms:modified>
</cp:coreProperties>
</file>