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南京机电职业技术学院</w:t>
      </w:r>
    </w:p>
    <w:p>
      <w:pPr>
        <w:widowControl/>
        <w:spacing w:line="360" w:lineRule="auto"/>
        <w:jc w:val="center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学生社团指导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聘任审批表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312"/>
        <w:gridCol w:w="1477"/>
        <w:gridCol w:w="1455"/>
        <w:gridCol w:w="921"/>
        <w:gridCol w:w="48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基本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所属单位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专长及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研究领域</w:t>
            </w:r>
          </w:p>
        </w:tc>
        <w:tc>
          <w:tcPr>
            <w:tcW w:w="6158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6158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2023-2024学年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</w:t>
            </w:r>
          </w:p>
        </w:tc>
        <w:tc>
          <w:tcPr>
            <w:tcW w:w="6158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拟申请指导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拟申请指导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所在业务指导单位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社团负责人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签字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教师签字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业务指导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6158" w:type="dxa"/>
            <w:gridSpan w:val="5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年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校团委意见</w:t>
            </w:r>
          </w:p>
        </w:tc>
        <w:tc>
          <w:tcPr>
            <w:tcW w:w="6158" w:type="dxa"/>
            <w:gridSpan w:val="5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年   月   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dkYTdhMTNlOTA1MDMwZGQ0YmFjMGZjMDRiM2QifQ=="/>
  </w:docVars>
  <w:rsids>
    <w:rsidRoot w:val="00526BEA"/>
    <w:rsid w:val="000560B9"/>
    <w:rsid w:val="000A6D7B"/>
    <w:rsid w:val="00526BEA"/>
    <w:rsid w:val="00865A01"/>
    <w:rsid w:val="00AE1244"/>
    <w:rsid w:val="00C24C99"/>
    <w:rsid w:val="37056CE9"/>
    <w:rsid w:val="3C39740E"/>
    <w:rsid w:val="47324578"/>
    <w:rsid w:val="660F1908"/>
    <w:rsid w:val="681741A7"/>
    <w:rsid w:val="774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156</Words>
  <Characters>164</Characters>
  <Lines>2</Lines>
  <Paragraphs>1</Paragraphs>
  <TotalTime>11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2019-02-28T07:49:00Z</dcterms:created>
  <dc:creator>社团管理部</dc:creator>
  <cp:lastModifiedBy>孙晓燕</cp:lastModifiedBy>
  <dcterms:modified xsi:type="dcterms:W3CDTF">2023-09-09T08:32:27Z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6BB7D9FD4DCA48D9B876B997448BF7C1</vt:lpwstr>
  </property>
</Properties>
</file>