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附件6</w:t>
      </w:r>
      <w:r>
        <w:rPr>
          <w:rFonts w:asciiTheme="minorEastAsia" w:hAnsiTheme="minorEastAsia"/>
          <w:bCs/>
          <w:sz w:val="28"/>
          <w:szCs w:val="28"/>
        </w:rPr>
        <w:t>:</w:t>
      </w:r>
    </w:p>
    <w:p>
      <w:pPr>
        <w:spacing w:after="156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南京机电职业技术学院学生社团成立资格审查表</w:t>
      </w:r>
    </w:p>
    <w:tbl>
      <w:tblPr>
        <w:tblStyle w:val="2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3"/>
        <w:gridCol w:w="3150"/>
        <w:gridCol w:w="966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2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社团名称</w:t>
            </w:r>
            <w:r>
              <w:rPr>
                <w:rFonts w:hint="eastAsia"/>
                <w:b/>
                <w:sz w:val="24"/>
              </w:rPr>
              <w:t xml:space="preserve">：                  </w:t>
            </w:r>
          </w:p>
        </w:tc>
        <w:tc>
          <w:tcPr>
            <w:tcW w:w="49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业务指导单位：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98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社团类别：  □文艺艺术类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□体育竞技类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□志愿公益类</w:t>
            </w:r>
            <w:r>
              <w:rPr>
                <w:b/>
                <w:sz w:val="24"/>
              </w:rPr>
              <w:t xml:space="preserve">  </w:t>
            </w:r>
          </w:p>
          <w:p>
            <w:pPr>
              <w:ind w:firstLine="1446" w:firstLine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□思想政治类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□创新创业类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□学术科技类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23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社团负责人：</w:t>
            </w:r>
          </w:p>
        </w:tc>
        <w:tc>
          <w:tcPr>
            <w:tcW w:w="4988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所在系部、专业：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23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  <w:r>
              <w:rPr>
                <w:rFonts w:hint="eastAsia"/>
                <w:b/>
                <w:sz w:val="24"/>
                <w:lang w:val="en-US" w:eastAsia="zh-CN"/>
              </w:rPr>
              <w:t>教师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4988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811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社 团 成 立 条 件 审 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要求</w:t>
            </w:r>
          </w:p>
        </w:tc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</w:t>
            </w:r>
          </w:p>
        </w:tc>
        <w:tc>
          <w:tcPr>
            <w:tcW w:w="87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3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1.学生社团的发起人符合《南京机电职业技术学院学生社团管理办法》的要求</w:t>
            </w:r>
          </w:p>
        </w:tc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7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3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2.有明确的业务指导单位</w:t>
            </w:r>
          </w:p>
        </w:tc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7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3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  <w:lang w:val="en-US" w:eastAsia="zh-CN"/>
              </w:rPr>
              <w:t>至少</w:t>
            </w:r>
            <w:r>
              <w:rPr>
                <w:rFonts w:hint="eastAsia"/>
                <w:b/>
                <w:sz w:val="24"/>
              </w:rPr>
              <w:t>有1名指导教师</w:t>
            </w:r>
          </w:p>
        </w:tc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7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3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4.学生社团成立答辩通过</w:t>
            </w:r>
          </w:p>
        </w:tc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7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9811" w:type="dxa"/>
            <w:gridSpan w:val="4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校团委意见：                   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wordWrap w:val="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签字：         （章）</w:t>
            </w:r>
          </w:p>
          <w:p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年     月     日</w:t>
            </w:r>
          </w:p>
        </w:tc>
      </w:tr>
    </w:tbl>
    <w:p>
      <w:pPr>
        <w:rPr>
          <w:rFonts w:asciiTheme="minorEastAsia" w:hAnsiTheme="minorEastAsia"/>
          <w:bCs/>
          <w:sz w:val="28"/>
          <w:szCs w:val="28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66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jdkYTdhMTNlOTA1MDMwZGQ0YmFjMGZjMDRiM2QifQ=="/>
  </w:docVars>
  <w:rsids>
    <w:rsidRoot w:val="65A23AA5"/>
    <w:rsid w:val="0C3555C0"/>
    <w:rsid w:val="1D223AA0"/>
    <w:rsid w:val="65A23AA5"/>
    <w:rsid w:val="7114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227</Characters>
  <Lines>0</Lines>
  <Paragraphs>0</Paragraphs>
  <TotalTime>0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2022-08-02T04:35:00Z</dcterms:created>
  <dc:creator>叶伟</dc:creator>
  <cp:lastModifiedBy>孙晓燕</cp:lastModifiedBy>
  <dcterms:modified xsi:type="dcterms:W3CDTF">2023-05-24T07:00:07Z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9BA67B7BCD3746C689D7991176B15CA0_13</vt:lpwstr>
  </property>
</Properties>
</file>