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="360" w:beforeLines="100" w:after="0" w:line="58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/>
          <w:sz w:val="36"/>
          <w:szCs w:val="36"/>
        </w:rPr>
        <w:t>第十</w:t>
      </w:r>
      <w:r>
        <w:rPr>
          <w:rFonts w:hint="eastAsia" w:ascii="方正小标宋_GBK" w:eastAsia="方正小标宋_GBK"/>
          <w:sz w:val="36"/>
          <w:szCs w:val="36"/>
        </w:rPr>
        <w:t>七</w:t>
      </w:r>
      <w:r>
        <w:rPr>
          <w:rFonts w:ascii="方正小标宋_GBK" w:eastAsia="方正小标宋_GBK"/>
          <w:sz w:val="36"/>
          <w:szCs w:val="36"/>
        </w:rPr>
        <w:t>届江苏省大学生课外学术科技作品竞赛暨“挑战杯”全国竞赛江苏省选拔赛作品</w:t>
      </w:r>
      <w:r>
        <w:rPr>
          <w:rFonts w:hint="eastAsia" w:ascii="方正小标宋_GBK" w:eastAsia="方正小标宋_GBK"/>
          <w:sz w:val="36"/>
          <w:szCs w:val="36"/>
        </w:rPr>
        <w:t xml:space="preserve"> </w:t>
      </w:r>
      <w:r>
        <w:rPr>
          <w:rFonts w:ascii="方正小标宋_GBK" w:eastAsia="方正小标宋_GBK"/>
          <w:sz w:val="36"/>
          <w:szCs w:val="36"/>
        </w:rPr>
        <w:t xml:space="preserve">   汇总表</w:t>
      </w:r>
    </w:p>
    <w:p>
      <w:pPr>
        <w:spacing w:after="120" w:line="560" w:lineRule="exact"/>
        <w:ind w:firstLine="1280" w:firstLineChars="400"/>
        <w:rPr>
          <w:rFonts w:ascii="Century" w:hAnsi="Century" w:eastAsia="方正仿宋_GBK"/>
          <w:sz w:val="36"/>
        </w:rPr>
      </w:pPr>
      <w:r>
        <w:rPr>
          <w:rFonts w:ascii="Century" w:hAnsi="Century" w:eastAsia="方正仿宋_GBK"/>
          <w:sz w:val="32"/>
          <w:szCs w:val="32"/>
        </w:rPr>
        <w:t>作品申报单位（盖章）：</w:t>
      </w:r>
      <w:r>
        <w:rPr>
          <w:rFonts w:ascii="Century" w:hAnsi="Century" w:eastAsia="方正仿宋_GBK"/>
          <w:sz w:val="32"/>
          <w:szCs w:val="32"/>
          <w:u w:val="single"/>
        </w:rPr>
        <w:t xml:space="preserve">      </w:t>
      </w:r>
      <w:r>
        <w:rPr>
          <w:rFonts w:hint="eastAsia" w:ascii="Century" w:hAnsi="Century" w:eastAsia="方正仿宋_GBK"/>
          <w:sz w:val="32"/>
          <w:szCs w:val="32"/>
          <w:u w:val="single"/>
        </w:rPr>
        <w:t xml:space="preserve">      </w:t>
      </w:r>
      <w:r>
        <w:rPr>
          <w:rFonts w:ascii="Century" w:hAnsi="Century" w:eastAsia="方正仿宋_GBK"/>
          <w:sz w:val="32"/>
          <w:szCs w:val="32"/>
          <w:u w:val="single"/>
        </w:rPr>
        <w:t xml:space="preserve">        </w:t>
      </w:r>
      <w:r>
        <w:rPr>
          <w:rFonts w:hint="eastAsia" w:ascii="Century" w:hAnsi="Century" w:eastAsia="方正仿宋_GBK"/>
          <w:sz w:val="32"/>
          <w:szCs w:val="32"/>
          <w:u w:val="single"/>
        </w:rPr>
        <w:t xml:space="preserve">   </w:t>
      </w:r>
      <w:r>
        <w:rPr>
          <w:rFonts w:ascii="Century" w:hAnsi="Century" w:eastAsia="方正仿宋_GBK"/>
          <w:sz w:val="32"/>
          <w:szCs w:val="32"/>
          <w:u w:val="single"/>
        </w:rPr>
        <w:t xml:space="preserve"> </w:t>
      </w:r>
      <w:r>
        <w:rPr>
          <w:rFonts w:ascii="Century" w:hAnsi="Century" w:eastAsia="方正仿宋_GBK"/>
          <w:sz w:val="32"/>
          <w:szCs w:val="32"/>
        </w:rPr>
        <w:t xml:space="preserve">   申报时间：</w:t>
      </w:r>
      <w:r>
        <w:rPr>
          <w:rFonts w:ascii="Times New Roman" w:hAnsi="Times New Roman" w:eastAsia="方正仿宋_GBK" w:cs="Times New Roman"/>
          <w:sz w:val="32"/>
          <w:szCs w:val="32"/>
        </w:rPr>
        <w:t>2021</w:t>
      </w:r>
      <w:r>
        <w:rPr>
          <w:rFonts w:ascii="Century" w:hAnsi="Century" w:eastAsia="方正仿宋_GBK"/>
          <w:sz w:val="32"/>
          <w:szCs w:val="32"/>
        </w:rPr>
        <w:t>年</w:t>
      </w:r>
      <w:r>
        <w:rPr>
          <w:rFonts w:ascii="Century" w:hAnsi="Century" w:eastAsia="方正仿宋_GBK"/>
          <w:sz w:val="32"/>
          <w:szCs w:val="32"/>
          <w:u w:val="single"/>
        </w:rPr>
        <w:t xml:space="preserve">   </w:t>
      </w:r>
      <w:r>
        <w:rPr>
          <w:rFonts w:hint="eastAsia" w:ascii="Century" w:hAnsi="Century" w:eastAsia="方正仿宋_GBK"/>
          <w:sz w:val="32"/>
          <w:szCs w:val="32"/>
          <w:u w:val="single"/>
        </w:rPr>
        <w:t xml:space="preserve">  </w:t>
      </w:r>
      <w:r>
        <w:rPr>
          <w:rFonts w:ascii="Century" w:hAnsi="Century" w:eastAsia="方正仿宋_GBK"/>
          <w:sz w:val="32"/>
          <w:szCs w:val="32"/>
          <w:u w:val="single"/>
        </w:rPr>
        <w:t xml:space="preserve"> </w:t>
      </w:r>
      <w:r>
        <w:rPr>
          <w:rFonts w:ascii="Century" w:hAnsi="Century" w:eastAsia="方正仿宋_GBK"/>
          <w:sz w:val="32"/>
          <w:szCs w:val="32"/>
        </w:rPr>
        <w:t>月</w:t>
      </w:r>
      <w:r>
        <w:rPr>
          <w:rFonts w:ascii="Century" w:hAnsi="Century" w:eastAsia="方正仿宋_GBK"/>
          <w:sz w:val="32"/>
          <w:szCs w:val="32"/>
          <w:u w:val="single"/>
        </w:rPr>
        <w:t xml:space="preserve"> </w:t>
      </w:r>
      <w:r>
        <w:rPr>
          <w:rFonts w:hint="eastAsia" w:ascii="Century" w:hAnsi="Century" w:eastAsia="方正仿宋_GBK"/>
          <w:sz w:val="32"/>
          <w:szCs w:val="32"/>
          <w:u w:val="single"/>
        </w:rPr>
        <w:t xml:space="preserve">  </w:t>
      </w:r>
      <w:r>
        <w:rPr>
          <w:rFonts w:ascii="Century" w:hAnsi="Century" w:eastAsia="方正仿宋_GBK"/>
          <w:sz w:val="32"/>
          <w:szCs w:val="32"/>
          <w:u w:val="single"/>
        </w:rPr>
        <w:t xml:space="preserve">   </w:t>
      </w:r>
      <w:r>
        <w:rPr>
          <w:rFonts w:ascii="Century" w:hAnsi="Century" w:eastAsia="方正仿宋_GBK"/>
          <w:sz w:val="32"/>
          <w:szCs w:val="32"/>
        </w:rPr>
        <w:t>日</w:t>
      </w:r>
    </w:p>
    <w:tbl>
      <w:tblPr>
        <w:tblStyle w:val="2"/>
        <w:tblW w:w="13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060"/>
        <w:gridCol w:w="1620"/>
        <w:gridCol w:w="2880"/>
        <w:gridCol w:w="1620"/>
        <w:gridCol w:w="2086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Century" w:hAnsi="Century" w:eastAsia="方正黑体_GBK"/>
                <w:color w:val="000000"/>
                <w:sz w:val="28"/>
                <w:szCs w:val="28"/>
              </w:rPr>
            </w:pPr>
            <w:r>
              <w:rPr>
                <w:rFonts w:ascii="Century" w:hAnsi="Century" w:eastAsia="方正黑体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060" w:type="dxa"/>
            <w:vAlign w:val="center"/>
          </w:tcPr>
          <w:p>
            <w:pPr>
              <w:ind w:firstLine="274" w:firstLineChars="98"/>
              <w:jc w:val="center"/>
              <w:rPr>
                <w:rFonts w:ascii="Century" w:hAnsi="Century" w:eastAsia="方正黑体_GBK"/>
                <w:sz w:val="28"/>
                <w:szCs w:val="28"/>
              </w:rPr>
            </w:pPr>
            <w:r>
              <w:rPr>
                <w:rFonts w:ascii="Century" w:hAnsi="Century" w:eastAsia="方正黑体_GBK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620" w:type="dxa"/>
            <w:vAlign w:val="center"/>
          </w:tcPr>
          <w:p>
            <w:pPr>
              <w:ind w:firstLine="137" w:firstLineChars="49"/>
              <w:jc w:val="center"/>
              <w:rPr>
                <w:rFonts w:ascii="Century" w:hAnsi="Century" w:eastAsia="方正黑体_GBK"/>
                <w:sz w:val="28"/>
                <w:szCs w:val="28"/>
              </w:rPr>
            </w:pPr>
            <w:r>
              <w:rPr>
                <w:rFonts w:ascii="Century" w:hAnsi="Century" w:eastAsia="方正黑体_GBK"/>
                <w:sz w:val="28"/>
                <w:szCs w:val="28"/>
              </w:rPr>
              <w:t>学科类别</w:t>
            </w:r>
          </w:p>
        </w:tc>
        <w:tc>
          <w:tcPr>
            <w:tcW w:w="2880" w:type="dxa"/>
            <w:vAlign w:val="center"/>
          </w:tcPr>
          <w:p>
            <w:pPr>
              <w:ind w:firstLine="274" w:firstLineChars="98"/>
              <w:jc w:val="center"/>
              <w:rPr>
                <w:rFonts w:ascii="Century" w:hAnsi="Century" w:eastAsia="方正黑体_GBK"/>
                <w:sz w:val="28"/>
                <w:szCs w:val="28"/>
              </w:rPr>
            </w:pPr>
            <w:r>
              <w:rPr>
                <w:rFonts w:ascii="Century" w:hAnsi="Century" w:eastAsia="方正黑体_GBK"/>
                <w:sz w:val="28"/>
                <w:szCs w:val="28"/>
              </w:rPr>
              <w:t>项目类别</w:t>
            </w:r>
          </w:p>
        </w:tc>
        <w:tc>
          <w:tcPr>
            <w:tcW w:w="1620" w:type="dxa"/>
            <w:vAlign w:val="center"/>
          </w:tcPr>
          <w:p>
            <w:pPr>
              <w:ind w:firstLine="140" w:firstLineChars="50"/>
              <w:jc w:val="center"/>
              <w:rPr>
                <w:rFonts w:ascii="Century" w:hAnsi="Century" w:eastAsia="方正黑体_GBK"/>
                <w:sz w:val="28"/>
                <w:szCs w:val="28"/>
              </w:rPr>
            </w:pPr>
            <w:r>
              <w:rPr>
                <w:rFonts w:ascii="Century" w:hAnsi="Century" w:eastAsia="方正黑体_GBK"/>
                <w:sz w:val="28"/>
                <w:szCs w:val="28"/>
              </w:rPr>
              <w:t>学历层次</w:t>
            </w:r>
          </w:p>
        </w:tc>
        <w:tc>
          <w:tcPr>
            <w:tcW w:w="2086" w:type="dxa"/>
            <w:vAlign w:val="center"/>
          </w:tcPr>
          <w:p>
            <w:pPr>
              <w:spacing w:line="300" w:lineRule="exact"/>
              <w:ind w:firstLine="274" w:firstLineChars="98"/>
              <w:jc w:val="center"/>
              <w:rPr>
                <w:rFonts w:ascii="Century" w:hAnsi="Century" w:eastAsia="方正黑体_GBK"/>
                <w:sz w:val="28"/>
                <w:szCs w:val="28"/>
              </w:rPr>
            </w:pPr>
            <w:r>
              <w:rPr>
                <w:rFonts w:ascii="Century" w:hAnsi="Century" w:eastAsia="方正黑体_GBK"/>
                <w:sz w:val="28"/>
                <w:szCs w:val="28"/>
              </w:rPr>
              <w:t>第一作者</w:t>
            </w:r>
          </w:p>
          <w:p>
            <w:pPr>
              <w:spacing w:line="300" w:lineRule="exact"/>
              <w:ind w:firstLine="274" w:firstLineChars="98"/>
              <w:jc w:val="center"/>
              <w:rPr>
                <w:rFonts w:ascii="Century" w:hAnsi="Century" w:eastAsia="方正黑体_GBK"/>
                <w:sz w:val="28"/>
                <w:szCs w:val="28"/>
              </w:rPr>
            </w:pPr>
            <w:r>
              <w:rPr>
                <w:rFonts w:ascii="Century" w:hAnsi="Century" w:eastAsia="方正黑体_GBK"/>
                <w:sz w:val="28"/>
                <w:szCs w:val="28"/>
              </w:rPr>
              <w:t>（</w:t>
            </w:r>
            <w:r>
              <w:rPr>
                <w:rFonts w:ascii="Century" w:hAnsi="Century" w:eastAsia="方正黑体_GBK"/>
              </w:rPr>
              <w:t>项目代表</w:t>
            </w:r>
            <w:r>
              <w:rPr>
                <w:rFonts w:ascii="Century" w:hAnsi="Century" w:eastAsia="方正黑体_GBK"/>
                <w:sz w:val="28"/>
                <w:szCs w:val="28"/>
              </w:rPr>
              <w:t>）</w:t>
            </w:r>
          </w:p>
        </w:tc>
        <w:tc>
          <w:tcPr>
            <w:tcW w:w="1887" w:type="dxa"/>
            <w:vAlign w:val="center"/>
          </w:tcPr>
          <w:p>
            <w:pPr>
              <w:ind w:firstLine="274" w:firstLineChars="98"/>
              <w:jc w:val="center"/>
              <w:rPr>
                <w:rFonts w:ascii="Century" w:hAnsi="Century" w:eastAsia="方正黑体_GBK"/>
                <w:sz w:val="28"/>
                <w:szCs w:val="28"/>
              </w:rPr>
            </w:pPr>
            <w:r>
              <w:rPr>
                <w:rFonts w:ascii="Century" w:hAnsi="Century" w:eastAsia="方正黑体_GBK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28" w:type="dxa"/>
            <w:vAlign w:val="center"/>
          </w:tcPr>
          <w:p>
            <w:pPr>
              <w:ind w:left="-565" w:leftChars="-257" w:firstLine="565" w:firstLineChars="257"/>
              <w:jc w:val="center"/>
              <w:rPr>
                <w:rFonts w:ascii="Century" w:hAnsi="Century" w:eastAsia="方正仿宋_GBK"/>
                <w:color w:val="000000"/>
                <w:szCs w:val="18"/>
              </w:rPr>
            </w:pP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2086" w:type="dxa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1887" w:type="dxa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color w:val="000000"/>
                <w:szCs w:val="18"/>
              </w:rPr>
            </w:pP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2086" w:type="dxa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1887" w:type="dxa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28" w:type="dxa"/>
            <w:vAlign w:val="center"/>
          </w:tcPr>
          <w:p>
            <w:pPr>
              <w:ind w:left="-565" w:leftChars="-257" w:firstLine="565" w:firstLineChars="257"/>
              <w:jc w:val="center"/>
              <w:rPr>
                <w:rFonts w:ascii="Century" w:hAnsi="Century" w:eastAsia="方正仿宋_GBK"/>
                <w:color w:val="000000"/>
                <w:szCs w:val="18"/>
              </w:rPr>
            </w:pP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2086" w:type="dxa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1887" w:type="dxa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828" w:type="dxa"/>
            <w:vAlign w:val="center"/>
          </w:tcPr>
          <w:p>
            <w:pPr>
              <w:ind w:left="-565" w:leftChars="-257" w:firstLine="565" w:firstLineChars="257"/>
              <w:jc w:val="center"/>
              <w:rPr>
                <w:rFonts w:ascii="Century" w:hAnsi="Century" w:eastAsia="方正仿宋_GBK"/>
                <w:color w:val="000000"/>
                <w:szCs w:val="18"/>
              </w:rPr>
            </w:pP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2086" w:type="dxa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  <w:tc>
          <w:tcPr>
            <w:tcW w:w="1887" w:type="dxa"/>
          </w:tcPr>
          <w:p>
            <w:pPr>
              <w:jc w:val="center"/>
              <w:rPr>
                <w:rFonts w:ascii="Century" w:hAnsi="Century" w:eastAsia="方正仿宋_GBK"/>
                <w:sz w:val="18"/>
                <w:szCs w:val="18"/>
              </w:rPr>
            </w:pPr>
          </w:p>
        </w:tc>
      </w:tr>
    </w:tbl>
    <w:p>
      <w:pPr>
        <w:spacing w:after="0" w:line="440" w:lineRule="exact"/>
        <w:rPr>
          <w:rFonts w:ascii="Century" w:hAnsi="Century" w:eastAsia="方正楷体_GBK"/>
          <w:color w:val="000000"/>
          <w:sz w:val="28"/>
          <w:szCs w:val="28"/>
        </w:rPr>
      </w:pPr>
      <w:r>
        <w:rPr>
          <w:rFonts w:ascii="Century" w:hAnsi="Century" w:eastAsia="方正楷体_GBK"/>
          <w:color w:val="000000"/>
          <w:sz w:val="28"/>
          <w:szCs w:val="28"/>
        </w:rPr>
        <w:t>备注：</w:t>
      </w:r>
    </w:p>
    <w:p>
      <w:pPr>
        <w:spacing w:after="0" w:line="440" w:lineRule="exact"/>
        <w:ind w:firstLine="560" w:firstLineChars="200"/>
        <w:rPr>
          <w:rFonts w:ascii="Century" w:hAnsi="Century" w:eastAsia="方正仿宋_GBK"/>
          <w:sz w:val="28"/>
          <w:szCs w:val="28"/>
        </w:rPr>
      </w:pP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1</w:t>
      </w:r>
      <w:r>
        <w:rPr>
          <w:rFonts w:ascii="Century" w:hAnsi="Century" w:eastAsia="方正仿宋_GBK"/>
          <w:color w:val="000000"/>
          <w:sz w:val="28"/>
          <w:szCs w:val="28"/>
        </w:rPr>
        <w:t>．</w:t>
      </w:r>
      <w:r>
        <w:rPr>
          <w:rFonts w:hint="eastAsia" w:ascii="方正仿宋_GBK" w:hAnsi="Century" w:eastAsia="方正仿宋_GBK"/>
          <w:color w:val="000000"/>
          <w:sz w:val="28"/>
          <w:szCs w:val="28"/>
        </w:rPr>
        <w:t>“学科类别”</w:t>
      </w:r>
      <w:r>
        <w:rPr>
          <w:rFonts w:ascii="Century" w:hAnsi="Century" w:eastAsia="方正仿宋_GBK"/>
          <w:color w:val="000000"/>
          <w:sz w:val="28"/>
          <w:szCs w:val="28"/>
        </w:rPr>
        <w:t>一栏请填写</w:t>
      </w:r>
      <w:r>
        <w:rPr>
          <w:rFonts w:ascii="Century" w:hAnsi="Century" w:eastAsia="方正仿宋_GBK"/>
          <w:sz w:val="28"/>
          <w:szCs w:val="28"/>
        </w:rPr>
        <w:t>能源化工、信息技术、数理、生命科学、机械与控制</w:t>
      </w:r>
      <w:r>
        <w:rPr>
          <w:rFonts w:hint="eastAsia" w:ascii="Century" w:hAnsi="Century" w:eastAsia="方正仿宋_GBK"/>
          <w:sz w:val="28"/>
          <w:szCs w:val="28"/>
        </w:rPr>
        <w:t>、发展成就、文明文化、美丽中国、民生福祉、中国之治、战疫行动</w:t>
      </w:r>
      <w:r>
        <w:rPr>
          <w:rFonts w:ascii="Century" w:hAnsi="Century" w:eastAsia="方正仿宋_GBK"/>
          <w:sz w:val="28"/>
          <w:szCs w:val="28"/>
        </w:rPr>
        <w:t>、哲学、经济、社会、法律、教育</w:t>
      </w:r>
      <w:r>
        <w:rPr>
          <w:rFonts w:hint="eastAsia" w:ascii="Century" w:hAnsi="Century" w:eastAsia="方正仿宋_GBK"/>
          <w:sz w:val="28"/>
          <w:szCs w:val="28"/>
        </w:rPr>
        <w:t>和</w:t>
      </w:r>
      <w:r>
        <w:rPr>
          <w:rFonts w:ascii="Century" w:hAnsi="Century" w:eastAsia="方正仿宋_GBK"/>
          <w:sz w:val="28"/>
          <w:szCs w:val="28"/>
        </w:rPr>
        <w:t>管理类，每件作品只能申报一类；</w:t>
      </w:r>
    </w:p>
    <w:p>
      <w:pPr>
        <w:spacing w:after="0" w:line="440" w:lineRule="exact"/>
        <w:ind w:firstLine="560" w:firstLineChars="200"/>
        <w:rPr>
          <w:rFonts w:ascii="Century" w:hAnsi="Century" w:eastAsia="方正仿宋_GBK"/>
          <w:sz w:val="28"/>
          <w:szCs w:val="28"/>
        </w:rPr>
      </w:pP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2</w:t>
      </w:r>
      <w:r>
        <w:rPr>
          <w:rFonts w:ascii="Century" w:hAnsi="Century" w:eastAsia="方正仿宋_GBK"/>
          <w:color w:val="000000"/>
          <w:sz w:val="28"/>
          <w:szCs w:val="28"/>
        </w:rPr>
        <w:t>．</w:t>
      </w:r>
      <w:r>
        <w:rPr>
          <w:rFonts w:hint="eastAsia" w:ascii="方正仿宋_GBK" w:hAnsi="Century" w:eastAsia="方正仿宋_GBK"/>
          <w:color w:val="000000"/>
          <w:sz w:val="28"/>
          <w:szCs w:val="28"/>
        </w:rPr>
        <w:t>“项</w:t>
      </w:r>
      <w:r>
        <w:rPr>
          <w:rFonts w:hint="eastAsia" w:ascii="方正仿宋_GBK" w:hAnsi="Century" w:eastAsia="方正仿宋_GBK"/>
          <w:sz w:val="28"/>
          <w:szCs w:val="28"/>
        </w:rPr>
        <w:t>目类别”</w:t>
      </w:r>
      <w:r>
        <w:rPr>
          <w:rFonts w:ascii="Century" w:hAnsi="Century" w:eastAsia="方正仿宋_GBK"/>
          <w:sz w:val="28"/>
          <w:szCs w:val="28"/>
        </w:rPr>
        <w:t>请填写科技发明制作</w:t>
      </w:r>
      <w:r>
        <w:rPr>
          <w:rFonts w:ascii="Times New Roman" w:hAnsi="Times New Roman" w:eastAsia="方正仿宋_GBK" w:cs="Times New Roman"/>
          <w:sz w:val="28"/>
          <w:szCs w:val="28"/>
        </w:rPr>
        <w:t>A</w:t>
      </w:r>
      <w:r>
        <w:rPr>
          <w:rFonts w:ascii="Century" w:hAnsi="Century" w:eastAsia="方正仿宋_GBK"/>
          <w:sz w:val="28"/>
          <w:szCs w:val="28"/>
        </w:rPr>
        <w:t>类、科技发明制作</w:t>
      </w:r>
      <w:r>
        <w:rPr>
          <w:rFonts w:ascii="Times New Roman" w:hAnsi="Times New Roman" w:eastAsia="方正仿宋_GBK" w:cs="Times New Roman"/>
          <w:sz w:val="28"/>
          <w:szCs w:val="28"/>
        </w:rPr>
        <w:t>B</w:t>
      </w:r>
      <w:r>
        <w:rPr>
          <w:rFonts w:ascii="Century" w:hAnsi="Century" w:eastAsia="方正仿宋_GBK"/>
          <w:sz w:val="28"/>
          <w:szCs w:val="28"/>
        </w:rPr>
        <w:t>类、自然科学类学术论文或哲学社会科学类社会调查报告和学术论文，每件作品只能申报一类；</w:t>
      </w:r>
    </w:p>
    <w:p>
      <w:pPr>
        <w:spacing w:after="0" w:line="440" w:lineRule="exact"/>
        <w:ind w:firstLine="560" w:firstLineChars="200"/>
        <w:rPr>
          <w:rFonts w:ascii="Century" w:hAnsi="Century" w:eastAsia="方正仿宋_GBK"/>
          <w:sz w:val="28"/>
          <w:szCs w:val="28"/>
        </w:rPr>
        <w:sectPr>
          <w:pgSz w:w="16838" w:h="11906" w:orient="landscape"/>
          <w:pgMar w:top="1800" w:right="1440" w:bottom="1800" w:left="1440" w:header="708" w:footer="708" w:gutter="0"/>
          <w:cols w:space="708" w:num="1"/>
          <w:docGrid w:type="lines" w:linePitch="360" w:charSpace="0"/>
        </w:sectPr>
      </w:pPr>
      <w:r>
        <w:rPr>
          <w:rFonts w:ascii="Times New Roman" w:hAnsi="Times New Roman" w:eastAsia="方正仿宋_GBK" w:cs="Times New Roman"/>
          <w:sz w:val="28"/>
          <w:szCs w:val="28"/>
        </w:rPr>
        <w:t>3</w:t>
      </w:r>
      <w:r>
        <w:rPr>
          <w:rFonts w:ascii="Century" w:hAnsi="Century" w:eastAsia="方正仿宋_GBK"/>
          <w:sz w:val="28"/>
          <w:szCs w:val="28"/>
        </w:rPr>
        <w:t>．学历层次请按学历最高作者</w:t>
      </w:r>
      <w:bookmarkStart w:id="0" w:name="_GoBack"/>
      <w:bookmarkEnd w:id="0"/>
      <w:r>
        <w:rPr>
          <w:rFonts w:ascii="Century" w:hAnsi="Century" w:eastAsia="方正仿宋_GBK"/>
          <w:sz w:val="28"/>
          <w:szCs w:val="28"/>
        </w:rPr>
        <w:t>归类到硕士研究生、本科生或专科生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70AE3"/>
    <w:rsid w:val="35C7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2021-03-31T05:46:00Z</dcterms:created>
  <dc:creator>断夏1381628446</dc:creator>
  <cp:lastModifiedBy>断夏1381628446</cp:lastModifiedBy>
  <dcterms:modified xsi:type="dcterms:W3CDTF">2021-03-31T05:47:12Z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B936540728E44464A1027BFBEE1DA614</vt:lpwstr>
  </property>
  <property fmtid="{D5CDD505-2E9C-101B-9397-08002B2CF9AE}" pid="4" name="KSOSaveFontToCloudKey">
    <vt:lpwstr>6100779_cloud</vt:lpwstr>
  </property>
</Properties>
</file>